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0B14" w:rsidRPr="004524C7" w:rsidRDefault="005F0B14" w:rsidP="00144198">
      <w:pPr>
        <w:spacing w:line="480" w:lineRule="auto"/>
        <w:jc w:val="both"/>
        <w:rPr>
          <w:rFonts w:ascii="Times New Roman" w:hAnsi="Times New Roman" w:cs="Times New Roman"/>
          <w:sz w:val="24"/>
        </w:rPr>
      </w:pPr>
      <w:r w:rsidRPr="004524C7">
        <w:rPr>
          <w:rFonts w:ascii="Times New Roman" w:hAnsi="Times New Roman" w:cs="Times New Roman"/>
          <w:sz w:val="24"/>
        </w:rPr>
        <w:t>Student’s Name</w:t>
      </w:r>
      <w:bookmarkStart w:id="0" w:name="_GoBack"/>
      <w:bookmarkEnd w:id="0"/>
    </w:p>
    <w:p w:rsidR="005F0B14" w:rsidRPr="004524C7" w:rsidRDefault="005F0B14" w:rsidP="00144198">
      <w:pPr>
        <w:spacing w:line="480" w:lineRule="auto"/>
        <w:jc w:val="both"/>
        <w:rPr>
          <w:rFonts w:ascii="Times New Roman" w:hAnsi="Times New Roman" w:cs="Times New Roman"/>
          <w:sz w:val="24"/>
        </w:rPr>
      </w:pPr>
      <w:r w:rsidRPr="004524C7">
        <w:rPr>
          <w:rFonts w:ascii="Times New Roman" w:hAnsi="Times New Roman" w:cs="Times New Roman"/>
          <w:sz w:val="24"/>
        </w:rPr>
        <w:t>Professor’s Name</w:t>
      </w:r>
    </w:p>
    <w:p w:rsidR="005F0B14" w:rsidRPr="004524C7" w:rsidRDefault="005F0B14" w:rsidP="00144198">
      <w:pPr>
        <w:spacing w:line="480" w:lineRule="auto"/>
        <w:jc w:val="both"/>
        <w:rPr>
          <w:rFonts w:ascii="Times New Roman" w:hAnsi="Times New Roman" w:cs="Times New Roman"/>
          <w:sz w:val="24"/>
        </w:rPr>
      </w:pPr>
      <w:r w:rsidRPr="004524C7">
        <w:rPr>
          <w:rFonts w:ascii="Times New Roman" w:hAnsi="Times New Roman" w:cs="Times New Roman"/>
          <w:sz w:val="24"/>
        </w:rPr>
        <w:t>Course</w:t>
      </w:r>
    </w:p>
    <w:p w:rsidR="005F0B14" w:rsidRPr="004524C7" w:rsidRDefault="005F0B14" w:rsidP="00144198">
      <w:pPr>
        <w:spacing w:line="480" w:lineRule="auto"/>
        <w:jc w:val="both"/>
        <w:rPr>
          <w:rFonts w:ascii="Times New Roman" w:hAnsi="Times New Roman" w:cs="Times New Roman"/>
          <w:sz w:val="24"/>
        </w:rPr>
      </w:pPr>
      <w:r w:rsidRPr="004524C7">
        <w:rPr>
          <w:rFonts w:ascii="Times New Roman" w:hAnsi="Times New Roman" w:cs="Times New Roman"/>
          <w:sz w:val="24"/>
        </w:rPr>
        <w:t>Due Date</w:t>
      </w:r>
    </w:p>
    <w:p w:rsidR="00671F55" w:rsidRPr="004524C7" w:rsidRDefault="006F375C" w:rsidP="00144198">
      <w:pPr>
        <w:spacing w:line="480" w:lineRule="auto"/>
        <w:jc w:val="center"/>
        <w:rPr>
          <w:rFonts w:ascii="Times New Roman" w:hAnsi="Times New Roman" w:cs="Times New Roman"/>
          <w:b/>
          <w:sz w:val="24"/>
          <w:u w:val="single"/>
        </w:rPr>
      </w:pPr>
      <w:r w:rsidRPr="004524C7">
        <w:rPr>
          <w:rFonts w:ascii="Times New Roman" w:hAnsi="Times New Roman" w:cs="Times New Roman"/>
          <w:b/>
          <w:sz w:val="24"/>
          <w:u w:val="single"/>
        </w:rPr>
        <w:t>Get Comfortable with Being Uncomfortable</w:t>
      </w:r>
    </w:p>
    <w:p w:rsidR="00004D3B" w:rsidRPr="004524C7" w:rsidRDefault="006F375C" w:rsidP="00144198">
      <w:pPr>
        <w:spacing w:line="480" w:lineRule="auto"/>
        <w:ind w:firstLine="720"/>
        <w:jc w:val="both"/>
        <w:rPr>
          <w:rFonts w:ascii="Times New Roman" w:hAnsi="Times New Roman" w:cs="Times New Roman"/>
          <w:sz w:val="24"/>
        </w:rPr>
      </w:pPr>
      <w:r w:rsidRPr="004524C7">
        <w:rPr>
          <w:rFonts w:ascii="Times New Roman" w:hAnsi="Times New Roman" w:cs="Times New Roman"/>
          <w:sz w:val="24"/>
        </w:rPr>
        <w:t xml:space="preserve">This is </w:t>
      </w:r>
      <w:proofErr w:type="spellStart"/>
      <w:r w:rsidRPr="004524C7">
        <w:rPr>
          <w:rFonts w:ascii="Times New Roman" w:hAnsi="Times New Roman" w:cs="Times New Roman"/>
          <w:sz w:val="24"/>
        </w:rPr>
        <w:t>Luvvie</w:t>
      </w:r>
      <w:proofErr w:type="spellEnd"/>
      <w:r w:rsidRPr="004524C7">
        <w:rPr>
          <w:rFonts w:ascii="Times New Roman" w:hAnsi="Times New Roman" w:cs="Times New Roman"/>
          <w:sz w:val="24"/>
        </w:rPr>
        <w:t xml:space="preserve"> Ajayi’s TED video </w:t>
      </w:r>
      <w:r w:rsidR="00745334" w:rsidRPr="004524C7">
        <w:rPr>
          <w:rFonts w:ascii="Times New Roman" w:hAnsi="Times New Roman" w:cs="Times New Roman"/>
          <w:sz w:val="24"/>
        </w:rPr>
        <w:t>in</w:t>
      </w:r>
      <w:r w:rsidRPr="004524C7">
        <w:rPr>
          <w:rFonts w:ascii="Times New Roman" w:hAnsi="Times New Roman" w:cs="Times New Roman"/>
          <w:sz w:val="24"/>
        </w:rPr>
        <w:t xml:space="preserve"> which she talks about</w:t>
      </w:r>
      <w:r w:rsidR="0057447D" w:rsidRPr="004524C7">
        <w:rPr>
          <w:rFonts w:ascii="Times New Roman" w:hAnsi="Times New Roman" w:cs="Times New Roman"/>
          <w:sz w:val="24"/>
        </w:rPr>
        <w:t xml:space="preserve"> how she has been able to be who she is up to this moment in her life. In this video, Ajayi explains that getting comfortable with being uncomfortable</w:t>
      </w:r>
      <w:r w:rsidR="00536746" w:rsidRPr="004524C7">
        <w:rPr>
          <w:rFonts w:ascii="Times New Roman" w:hAnsi="Times New Roman" w:cs="Times New Roman"/>
          <w:sz w:val="24"/>
        </w:rPr>
        <w:t xml:space="preserve"> involves</w:t>
      </w:r>
      <w:r w:rsidR="0057447D" w:rsidRPr="004524C7">
        <w:rPr>
          <w:rFonts w:ascii="Times New Roman" w:hAnsi="Times New Roman" w:cs="Times New Roman"/>
          <w:sz w:val="24"/>
        </w:rPr>
        <w:t xml:space="preserve"> speaking up </w:t>
      </w:r>
      <w:r w:rsidR="00536746" w:rsidRPr="004524C7">
        <w:rPr>
          <w:rFonts w:ascii="Times New Roman" w:hAnsi="Times New Roman" w:cs="Times New Roman"/>
          <w:sz w:val="24"/>
        </w:rPr>
        <w:t>the truth when it is necessary</w:t>
      </w:r>
      <w:r w:rsidR="0057447D" w:rsidRPr="004524C7">
        <w:rPr>
          <w:rFonts w:ascii="Times New Roman" w:hAnsi="Times New Roman" w:cs="Times New Roman"/>
          <w:sz w:val="24"/>
        </w:rPr>
        <w:t>.</w:t>
      </w:r>
      <w:r w:rsidR="00536746" w:rsidRPr="004524C7">
        <w:rPr>
          <w:rFonts w:ascii="Times New Roman" w:hAnsi="Times New Roman" w:cs="Times New Roman"/>
          <w:sz w:val="24"/>
        </w:rPr>
        <w:t xml:space="preserve"> </w:t>
      </w:r>
      <w:r w:rsidR="00004D3B" w:rsidRPr="004524C7">
        <w:rPr>
          <w:rFonts w:ascii="Times New Roman" w:hAnsi="Times New Roman" w:cs="Times New Roman"/>
          <w:sz w:val="24"/>
        </w:rPr>
        <w:t xml:space="preserve">Speaking the truth even if such truth hurts other people is the best way to get comfortable with being uncomfortable. </w:t>
      </w:r>
    </w:p>
    <w:p w:rsidR="00BE6FAA" w:rsidRPr="004524C7" w:rsidRDefault="00004D3B" w:rsidP="00144198">
      <w:pPr>
        <w:spacing w:line="480" w:lineRule="auto"/>
        <w:ind w:firstLine="720"/>
        <w:jc w:val="both"/>
        <w:rPr>
          <w:rFonts w:ascii="Times New Roman" w:hAnsi="Times New Roman" w:cs="Times New Roman"/>
          <w:sz w:val="24"/>
        </w:rPr>
      </w:pPr>
      <w:r w:rsidRPr="004524C7">
        <w:rPr>
          <w:rFonts w:ascii="Times New Roman" w:hAnsi="Times New Roman" w:cs="Times New Roman"/>
          <w:sz w:val="24"/>
        </w:rPr>
        <w:t xml:space="preserve">According to this Ted video, one can be a domino by being true to themselves. Being a domino entails one doing </w:t>
      </w:r>
      <w:r w:rsidR="00D80C61" w:rsidRPr="004524C7">
        <w:rPr>
          <w:rFonts w:ascii="Times New Roman" w:hAnsi="Times New Roman" w:cs="Times New Roman"/>
          <w:sz w:val="24"/>
        </w:rPr>
        <w:t>what has to be done even if it is hard to do so. This implies getting out of one’s comfort zone to explore the purpose for which one lives. Power is derived from the ability to influence other people. consequently, and according to this Ted video, one can become powerful by challenging the status quo. Challenging the status quo involves disturbing those who support such status and speaking up to those in authority about why a change is necessary without fear. Silence has been mentioned in this Ted video that fear and silence are the greatest obstacle towards achieving</w:t>
      </w:r>
      <w:r w:rsidR="00BE6FAA" w:rsidRPr="004524C7">
        <w:rPr>
          <w:rFonts w:ascii="Times New Roman" w:hAnsi="Times New Roman" w:cs="Times New Roman"/>
          <w:sz w:val="24"/>
        </w:rPr>
        <w:t xml:space="preserve"> individual objective. However, one and other people around them can battle silence by joining efforts to voice their concerns as a group. Forming a group with people having the same objective helps the group members overcome their fear and silence.</w:t>
      </w:r>
    </w:p>
    <w:p w:rsidR="006F375C" w:rsidRPr="004524C7" w:rsidRDefault="00BE6FAA" w:rsidP="00144198">
      <w:pPr>
        <w:spacing w:line="480" w:lineRule="auto"/>
        <w:ind w:firstLine="720"/>
        <w:jc w:val="both"/>
        <w:rPr>
          <w:rFonts w:ascii="Times New Roman" w:hAnsi="Times New Roman" w:cs="Times New Roman"/>
          <w:sz w:val="24"/>
        </w:rPr>
      </w:pPr>
      <w:r w:rsidRPr="004524C7">
        <w:rPr>
          <w:rFonts w:ascii="Times New Roman" w:hAnsi="Times New Roman" w:cs="Times New Roman"/>
          <w:sz w:val="24"/>
        </w:rPr>
        <w:t xml:space="preserve">In conclusion, </w:t>
      </w:r>
      <w:r w:rsidRPr="004524C7">
        <w:rPr>
          <w:rFonts w:ascii="Times New Roman" w:hAnsi="Times New Roman" w:cs="Times New Roman"/>
          <w:sz w:val="24"/>
        </w:rPr>
        <w:t>Ajayi’s TED video</w:t>
      </w:r>
      <w:r w:rsidRPr="004524C7">
        <w:rPr>
          <w:rFonts w:ascii="Times New Roman" w:hAnsi="Times New Roman" w:cs="Times New Roman"/>
          <w:sz w:val="24"/>
        </w:rPr>
        <w:t xml:space="preserve"> serves as an eye-opener on how </w:t>
      </w:r>
      <w:r w:rsidR="00D2239E" w:rsidRPr="004524C7">
        <w:rPr>
          <w:rFonts w:ascii="Times New Roman" w:hAnsi="Times New Roman" w:cs="Times New Roman"/>
          <w:sz w:val="24"/>
        </w:rPr>
        <w:t>people are</w:t>
      </w:r>
      <w:r w:rsidRPr="004524C7">
        <w:rPr>
          <w:rFonts w:ascii="Times New Roman" w:hAnsi="Times New Roman" w:cs="Times New Roman"/>
          <w:sz w:val="24"/>
        </w:rPr>
        <w:t xml:space="preserve"> supposed </w:t>
      </w:r>
      <w:r w:rsidR="00D2239E" w:rsidRPr="004524C7">
        <w:rPr>
          <w:rFonts w:ascii="Times New Roman" w:hAnsi="Times New Roman" w:cs="Times New Roman"/>
          <w:sz w:val="24"/>
        </w:rPr>
        <w:t xml:space="preserve">to live in order to achieve their purposes in life. The video is very effective in making it clear that </w:t>
      </w:r>
      <w:r w:rsidR="00D2239E" w:rsidRPr="004524C7">
        <w:rPr>
          <w:rFonts w:ascii="Times New Roman" w:hAnsi="Times New Roman" w:cs="Times New Roman"/>
          <w:sz w:val="24"/>
        </w:rPr>
        <w:lastRenderedPageBreak/>
        <w:t xml:space="preserve">there are many reasons which may make life uncomfortable but being true to oneself and speaking out the truth when it is necessary is one best way for one to get </w:t>
      </w:r>
      <w:r w:rsidR="00D2239E" w:rsidRPr="004524C7">
        <w:rPr>
          <w:rFonts w:ascii="Times New Roman" w:hAnsi="Times New Roman" w:cs="Times New Roman"/>
          <w:sz w:val="24"/>
        </w:rPr>
        <w:t>comfortable with being uncomfortable</w:t>
      </w:r>
      <w:r w:rsidR="00D2239E" w:rsidRPr="004524C7">
        <w:rPr>
          <w:rFonts w:ascii="Times New Roman" w:hAnsi="Times New Roman" w:cs="Times New Roman"/>
          <w:sz w:val="24"/>
        </w:rPr>
        <w:t>.</w:t>
      </w:r>
      <w:r w:rsidR="00C3594A" w:rsidRPr="004524C7">
        <w:rPr>
          <w:rFonts w:ascii="Times New Roman" w:hAnsi="Times New Roman" w:cs="Times New Roman"/>
          <w:sz w:val="24"/>
        </w:rPr>
        <w:t xml:space="preserve"> It is also very reasonable for Ajayi to bring out the fact that </w:t>
      </w:r>
      <w:r w:rsidR="000012A5" w:rsidRPr="004524C7">
        <w:rPr>
          <w:rFonts w:ascii="Times New Roman" w:hAnsi="Times New Roman" w:cs="Times New Roman"/>
          <w:sz w:val="24"/>
        </w:rPr>
        <w:t xml:space="preserve">getting out of one’s comfort zone </w:t>
      </w:r>
      <w:r w:rsidR="000012A5" w:rsidRPr="004524C7">
        <w:rPr>
          <w:rFonts w:ascii="Times New Roman" w:hAnsi="Times New Roman" w:cs="Times New Roman"/>
          <w:sz w:val="24"/>
        </w:rPr>
        <w:t>is necessary for one to</w:t>
      </w:r>
      <w:r w:rsidR="000012A5" w:rsidRPr="004524C7">
        <w:rPr>
          <w:rFonts w:ascii="Times New Roman" w:hAnsi="Times New Roman" w:cs="Times New Roman"/>
          <w:sz w:val="24"/>
        </w:rPr>
        <w:t xml:space="preserve"> e</w:t>
      </w:r>
      <w:r w:rsidR="000012A5" w:rsidRPr="004524C7">
        <w:rPr>
          <w:rFonts w:ascii="Times New Roman" w:hAnsi="Times New Roman" w:cs="Times New Roman"/>
          <w:sz w:val="24"/>
        </w:rPr>
        <w:t>xplore the purpose for which they live.</w:t>
      </w:r>
      <w:r w:rsidR="00701B2F" w:rsidRPr="004524C7">
        <w:rPr>
          <w:rFonts w:ascii="Times New Roman" w:hAnsi="Times New Roman" w:cs="Times New Roman"/>
          <w:sz w:val="24"/>
        </w:rPr>
        <w:t xml:space="preserve"> This video thus gives very insightful lessons on how to live and I would recommend it as a must watch ted talk.</w:t>
      </w:r>
    </w:p>
    <w:p w:rsidR="006F375C" w:rsidRPr="004524C7" w:rsidRDefault="006F375C" w:rsidP="00144198">
      <w:pPr>
        <w:spacing w:line="480" w:lineRule="auto"/>
        <w:ind w:firstLine="720"/>
        <w:jc w:val="both"/>
        <w:rPr>
          <w:rFonts w:ascii="Times New Roman" w:hAnsi="Times New Roman" w:cs="Times New Roman"/>
          <w:sz w:val="24"/>
        </w:rPr>
      </w:pPr>
    </w:p>
    <w:sectPr w:rsidR="006F375C" w:rsidRPr="004524C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282A" w:rsidRDefault="00CD282A" w:rsidP="005F0B14">
      <w:pPr>
        <w:spacing w:after="0" w:line="240" w:lineRule="auto"/>
      </w:pPr>
      <w:r>
        <w:separator/>
      </w:r>
    </w:p>
  </w:endnote>
  <w:endnote w:type="continuationSeparator" w:id="0">
    <w:p w:rsidR="00CD282A" w:rsidRDefault="00CD282A" w:rsidP="005F0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282A" w:rsidRDefault="00CD282A" w:rsidP="005F0B14">
      <w:pPr>
        <w:spacing w:after="0" w:line="240" w:lineRule="auto"/>
      </w:pPr>
      <w:r>
        <w:separator/>
      </w:r>
    </w:p>
  </w:footnote>
  <w:footnote w:type="continuationSeparator" w:id="0">
    <w:p w:rsidR="00CD282A" w:rsidRDefault="00CD282A" w:rsidP="005F0B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4366699"/>
      <w:docPartObj>
        <w:docPartGallery w:val="Page Numbers (Top of Page)"/>
        <w:docPartUnique/>
      </w:docPartObj>
    </w:sdtPr>
    <w:sdtEndPr>
      <w:rPr>
        <w:noProof/>
      </w:rPr>
    </w:sdtEndPr>
    <w:sdtContent>
      <w:p w:rsidR="005F0B14" w:rsidRDefault="005F0B14">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5F0B14" w:rsidRDefault="005F0B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F55"/>
    <w:rsid w:val="000012A5"/>
    <w:rsid w:val="00004D3B"/>
    <w:rsid w:val="00144198"/>
    <w:rsid w:val="004524C7"/>
    <w:rsid w:val="00536746"/>
    <w:rsid w:val="0057447D"/>
    <w:rsid w:val="005F0B14"/>
    <w:rsid w:val="00671F55"/>
    <w:rsid w:val="006F375C"/>
    <w:rsid w:val="00701B2F"/>
    <w:rsid w:val="00745334"/>
    <w:rsid w:val="00BE6FAA"/>
    <w:rsid w:val="00C3594A"/>
    <w:rsid w:val="00CD282A"/>
    <w:rsid w:val="00D2239E"/>
    <w:rsid w:val="00D80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38CE1"/>
  <w15:chartTrackingRefBased/>
  <w15:docId w15:val="{55D01E4D-A671-47DB-BD07-8C0877627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B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B14"/>
  </w:style>
  <w:style w:type="paragraph" w:styleId="Footer">
    <w:name w:val="footer"/>
    <w:basedOn w:val="Normal"/>
    <w:link w:val="FooterChar"/>
    <w:uiPriority w:val="99"/>
    <w:unhideWhenUsed/>
    <w:rsid w:val="005F0B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B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2</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8</cp:revision>
  <dcterms:created xsi:type="dcterms:W3CDTF">2018-11-08T15:11:00Z</dcterms:created>
  <dcterms:modified xsi:type="dcterms:W3CDTF">2018-11-08T17:54:00Z</dcterms:modified>
</cp:coreProperties>
</file>